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C737E0" w:rsidRPr="00C737E0" w:rsidTr="00C737E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C737E0" w:rsidRPr="00C737E0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p w:rsidR="00C737E0" w:rsidRPr="00C737E0" w:rsidRDefault="00C737E0" w:rsidP="00C73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37E0" w:rsidRPr="00C737E0" w:rsidRDefault="00C737E0" w:rsidP="00C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B07" w:rsidRPr="00C737E0" w:rsidTr="00C737E0">
        <w:trPr>
          <w:tblCellSpacing w:w="0" w:type="dxa"/>
        </w:trPr>
        <w:tc>
          <w:tcPr>
            <w:tcW w:w="0" w:type="auto"/>
            <w:vAlign w:val="center"/>
            <w:hideMark/>
          </w:tcPr>
          <w:p w:rsidR="005E0B07" w:rsidRPr="0065068F" w:rsidRDefault="005E0B07" w:rsidP="005E0B07">
            <w:pPr>
              <w:bidi/>
              <w:spacing w:after="120" w:line="240" w:lineRule="auto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</w:rPr>
            </w:pPr>
            <w:r w:rsidRPr="0065068F">
              <w:rPr>
                <w:rFonts w:ascii="Times New Roman" w:eastAsia="Times New Roman" w:hAnsi="Times New Roman" w:cs="B Lotus" w:hint="cs"/>
                <w:b/>
                <w:bCs/>
                <w:color w:val="CC0000"/>
                <w:sz w:val="30"/>
                <w:szCs w:val="30"/>
                <w:rtl/>
                <w:lang w:bidi="fa-IR"/>
              </w:rPr>
              <w:t>سوابق تحصيلی</w:t>
            </w:r>
          </w:p>
          <w:p w:rsidR="005E0B07" w:rsidRPr="0065068F" w:rsidRDefault="005E0B07" w:rsidP="005E0B07">
            <w:pPr>
              <w:bidi/>
              <w:spacing w:after="120" w:line="240" w:lineRule="auto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rtl/>
                <w:lang w:bidi="fa-IR"/>
              </w:rPr>
            </w:pPr>
            <w:r w:rsidRPr="0065068F">
              <w:rPr>
                <w:rFonts w:ascii="Times New Roman" w:eastAsia="Times New Roman" w:hAnsi="Times New Roman" w:cs="B Lotus" w:hint="cs"/>
                <w:color w:val="003333"/>
                <w:sz w:val="28"/>
                <w:szCs w:val="28"/>
                <w:rtl/>
                <w:lang w:bidi="fa-IR"/>
              </w:rPr>
              <w:t>دکتری:بيوشيمی دانشگاه تهران، مرکز تحقیقات بیوشیمی و بیوفیزیک (</w:t>
            </w:r>
            <w:r w:rsidRPr="0065068F">
              <w:rPr>
                <w:rFonts w:ascii="Times New Roman" w:eastAsia="Times New Roman" w:hAnsi="Times New Roman" w:cs="Times New Roman" w:hint="cs"/>
                <w:color w:val="003333"/>
                <w:sz w:val="28"/>
                <w:szCs w:val="28"/>
                <w:rtl/>
                <w:lang w:bidi="fa-IR"/>
              </w:rPr>
              <w:t> </w:t>
            </w:r>
            <w:r w:rsidRPr="0065068F">
              <w:rPr>
                <w:rFonts w:ascii="Times New Roman" w:eastAsia="Times New Roman" w:hAnsi="Times New Roman" w:cs="B Lotus" w:hint="cs"/>
                <w:color w:val="003333"/>
                <w:sz w:val="28"/>
                <w:szCs w:val="28"/>
                <w:rtl/>
                <w:lang w:bidi="fa-IR"/>
              </w:rPr>
              <w:t>فارغ التحصيل آذرماه 1387)</w:t>
            </w:r>
          </w:p>
          <w:p w:rsidR="005E0B07" w:rsidRPr="0065068F" w:rsidRDefault="005E0B07" w:rsidP="005E0B07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rtl/>
                <w:lang w:bidi="fa-IR"/>
              </w:rPr>
            </w:pPr>
            <w:r w:rsidRPr="0065068F">
              <w:rPr>
                <w:rFonts w:ascii="Times New Roman" w:eastAsia="Times New Roman" w:hAnsi="Times New Roman" w:cs="B Lotus" w:hint="cs"/>
                <w:color w:val="003333"/>
                <w:sz w:val="28"/>
                <w:szCs w:val="28"/>
                <w:rtl/>
                <w:lang w:bidi="fa-IR"/>
              </w:rPr>
              <w:t>کارشناسی ارشد: بيوشيمی دانشگاه تربیت مدرس، دانشکده علوم( فارغ التحصيل آذرماه 1374)</w:t>
            </w:r>
          </w:p>
          <w:p w:rsidR="005E0B07" w:rsidRPr="0065068F" w:rsidRDefault="005E0B07" w:rsidP="005E0B07">
            <w:pPr>
              <w:bidi/>
              <w:spacing w:after="240" w:line="240" w:lineRule="auto"/>
              <w:rPr>
                <w:rFonts w:ascii="Times New Roman" w:eastAsia="Times New Roman" w:hAnsi="Times New Roman" w:cs="Times New Roman"/>
                <w:color w:val="003333"/>
                <w:sz w:val="24"/>
                <w:szCs w:val="24"/>
                <w:rtl/>
                <w:lang w:bidi="fa-IR"/>
              </w:rPr>
            </w:pPr>
            <w:r w:rsidRPr="0065068F">
              <w:rPr>
                <w:rFonts w:ascii="Times New Roman" w:eastAsia="Times New Roman" w:hAnsi="Times New Roman" w:cs="B Lotus" w:hint="cs"/>
                <w:color w:val="003333"/>
                <w:sz w:val="28"/>
                <w:szCs w:val="28"/>
                <w:rtl/>
                <w:lang w:bidi="fa-IR"/>
              </w:rPr>
              <w:t>کارشناسی: شيمی، دانشگاه کاشان، دانشکده علوم</w:t>
            </w:r>
            <w:r w:rsidRPr="0065068F">
              <w:rPr>
                <w:rFonts w:ascii="Times New Roman" w:eastAsia="Times New Roman" w:hAnsi="Times New Roman" w:cs="Times New Roman"/>
                <w:color w:val="003333"/>
                <w:sz w:val="28"/>
                <w:szCs w:val="28"/>
                <w:lang w:bidi="fa-IR"/>
              </w:rPr>
              <w:t xml:space="preserve"> </w:t>
            </w:r>
            <w:r w:rsidRPr="0065068F">
              <w:rPr>
                <w:rFonts w:ascii="Times New Roman" w:eastAsia="Times New Roman" w:hAnsi="Times New Roman" w:cs="B Lotus" w:hint="cs"/>
                <w:color w:val="003333"/>
                <w:sz w:val="28"/>
                <w:szCs w:val="28"/>
                <w:rtl/>
                <w:lang w:bidi="fa-IR"/>
              </w:rPr>
              <w:t>(فارغ التحصيل</w:t>
            </w:r>
            <w:r w:rsidRPr="0065068F">
              <w:rPr>
                <w:rFonts w:ascii="Times New Roman" w:eastAsia="Times New Roman" w:hAnsi="Times New Roman" w:cs="Times New Roman" w:hint="cs"/>
                <w:color w:val="003333"/>
                <w:sz w:val="28"/>
                <w:szCs w:val="28"/>
                <w:rtl/>
                <w:lang w:bidi="fa-IR"/>
              </w:rPr>
              <w:t> </w:t>
            </w:r>
            <w:r w:rsidRPr="0065068F">
              <w:rPr>
                <w:rFonts w:ascii="Times New Roman" w:eastAsia="Times New Roman" w:hAnsi="Times New Roman" w:cs="B Lotus" w:hint="cs"/>
                <w:color w:val="003333"/>
                <w:sz w:val="28"/>
                <w:szCs w:val="28"/>
                <w:rtl/>
                <w:lang w:bidi="fa-IR"/>
              </w:rPr>
              <w:t>1364 )</w:t>
            </w:r>
          </w:p>
          <w:p w:rsidR="005E0B07" w:rsidRDefault="005E0B07" w:rsidP="00C7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33"/>
                <w:sz w:val="24"/>
                <w:szCs w:val="24"/>
              </w:rPr>
            </w:pPr>
          </w:p>
          <w:p w:rsidR="005E0B07" w:rsidRDefault="005E0B07" w:rsidP="00C7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33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04"/>
              <w:tblOverlap w:val="never"/>
              <w:tblW w:w="4968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300"/>
            </w:tblGrid>
            <w:tr w:rsidR="004C0F73" w:rsidRPr="00C737E0" w:rsidTr="004C0F7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C0F73" w:rsidRPr="004C0F73" w:rsidRDefault="004C0F73" w:rsidP="004C0F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4C0F73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rtl/>
                    </w:rPr>
                    <w:t>سوابق پژوهشي</w:t>
                  </w:r>
                </w:p>
              </w:tc>
            </w:tr>
          </w:tbl>
          <w:p w:rsidR="005E0B07" w:rsidRPr="00C737E0" w:rsidRDefault="005E0B07" w:rsidP="00C7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3333"/>
                <w:sz w:val="24"/>
                <w:szCs w:val="24"/>
                <w:rtl/>
              </w:rPr>
            </w:pPr>
          </w:p>
        </w:tc>
      </w:tr>
    </w:tbl>
    <w:p w:rsidR="00C737E0" w:rsidRPr="00C737E0" w:rsidRDefault="00C737E0" w:rsidP="00C737E0">
      <w:pPr>
        <w:spacing w:after="0" w:line="240" w:lineRule="auto"/>
        <w:rPr>
          <w:rFonts w:ascii="Times New Roman" w:eastAsia="Times New Roman" w:hAnsi="Times New Roman" w:cs="Times New Roman"/>
          <w:color w:val="003333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C737E0" w:rsidRPr="00C737E0" w:rsidTr="00C737E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C737E0" w:rsidRPr="00C737E0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C737E0" w:rsidRPr="00C737E0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C737E0" w:rsidRPr="00C737E0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9300"/>
                              </w:tblGrid>
                              <w:tr w:rsidR="00C737E0" w:rsidRPr="00C737E0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* شركت در كارگاه آموزشي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روش و منطق تحقيق و شيوه هاي استاندارد بين المللي در نگارش مقالات علمي در علوم پايه، ويژه اعضاي هيأت علمي، مركزتحقيقات بيوشيمي بيوفيزيك دانشگاه تهران، 4/9/83 تا 5/9/83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* پروژه دوره دكتري: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 بررسي اثر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مواد ارگانومتالیک (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ارگانوارسنيك) بر ميكروتوبول هاي استخراج شده از مغز و ياخته هاي سرطاني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0"/>
                                        <w:szCs w:val="20"/>
                                      </w:rPr>
                                      <w:t>HeLa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*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پروژه دوره کارشناسی ارشد: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آماده سازی مواد سلولزی و هیدرولیز آنزیمی آن ها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*شركت در كارگاه تئوري و عملي "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بررسي بيان ژن به روش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Real time-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Pcr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" پژوهشكده رويان، 24-26 آذرماه 88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*شركت در اولين كارگاه تئوري و عملي "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پروتئوميكس" پژوهشكده رويان، 18 تا 21 بهمن ماه 88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* مقاله ها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1- مقاله چاپ شده با عنوان: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Enhancing enzymatic hydrolysis of cellulose by ultrasonic pretreatment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در مجله شیمی و مهندسی شیمی ایران (انگلیسی)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Iran J. Chem. &amp; Chem. Eng., Vol. 17, No 1, 1998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2-مقاله چاپ شده تحت عنوان: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- Toxicity and interaction of titanium dioxide NP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vertAlign w:val="subscript"/>
                                        <w:lang w:bidi="fa-IR"/>
                                      </w:rPr>
                                      <w:t xml:space="preserve">s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with microtubule protein.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Acta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Biochem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.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Biophys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. Sin (2008)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lastRenderedPageBreak/>
                                      <w:t xml:space="preserve">3- مقاله در چاپ شده در ژرنال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JICS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دسامبر2009: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- Interference of arsenic trioxide on magnesium dependent polymerization of microtubule proteins. JICS (Journal of the Iranian chemical Society, vol6, no.4,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Decembe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2009r ,pp. 715-721)</w:t>
                                    </w:r>
                                  </w:p>
                                  <w:p w:rsidR="00C737E0" w:rsidRDefault="00C737E0" w:rsidP="00B6373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 </w:t>
                                    </w:r>
                                    <w:r w:rsidR="00B63735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4- مقاله پذیرفته شده و در مرحله چاپ در </w:t>
                                    </w:r>
                                    <w:r w:rsidR="00B63735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20012 Cell Biology International </w:t>
                                    </w:r>
                                    <w:r w:rsidR="00B63735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:</w:t>
                                    </w:r>
                                  </w:p>
                                  <w:p w:rsidR="00B63735" w:rsidRPr="00B63735" w:rsidRDefault="00B63735" w:rsidP="00B6373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dvP81C9" w:hAnsi="AdvP81C9" w:cs="AdvP81C9"/>
                                        <w:sz w:val="24"/>
                                        <w:szCs w:val="24"/>
                                      </w:rPr>
                                    </w:pPr>
                                    <w:r w:rsidRPr="00B63735">
                                      <w:rPr>
                                        <w:rFonts w:ascii="AdvP81C9" w:hAnsi="AdvP81C9" w:cs="AdvP81C9"/>
                                        <w:sz w:val="24"/>
                                        <w:szCs w:val="24"/>
                                      </w:rPr>
                                      <w:t xml:space="preserve">Disruption of </w:t>
                                    </w:r>
                                    <w:proofErr w:type="spellStart"/>
                                    <w:r w:rsidRPr="00B63735">
                                      <w:rPr>
                                        <w:rFonts w:ascii="AdvP81C9" w:hAnsi="AdvP81C9" w:cs="AdvP81C9"/>
                                        <w:sz w:val="24"/>
                                        <w:szCs w:val="24"/>
                                      </w:rPr>
                                      <w:t>tubulin</w:t>
                                    </w:r>
                                    <w:proofErr w:type="spellEnd"/>
                                    <w:r w:rsidRPr="00B63735">
                                      <w:rPr>
                                        <w:rFonts w:ascii="AdvP81C9" w:hAnsi="AdvP81C9" w:cs="AdvP81C9"/>
                                        <w:sz w:val="24"/>
                                        <w:szCs w:val="24"/>
                                      </w:rPr>
                                      <w:t xml:space="preserve"> polymerization and cell proliferation by</w:t>
                                    </w:r>
                                  </w:p>
                                  <w:p w:rsidR="00B63735" w:rsidRPr="00B63735" w:rsidRDefault="00B63735" w:rsidP="00B63735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ascii="AdvP81C9" w:hAnsi="AdvP81C9" w:cs="AdvP81C9"/>
                                        <w:sz w:val="24"/>
                                        <w:szCs w:val="24"/>
                                      </w:rPr>
                                    </w:pPr>
                                    <w:r w:rsidRPr="00B63735">
                                      <w:rPr>
                                        <w:rFonts w:ascii="AdvP81C9" w:hAnsi="AdvP81C9" w:cs="AdvP81C9"/>
                                        <w:sz w:val="24"/>
                                        <w:szCs w:val="24"/>
                                      </w:rPr>
                                      <w:t>1-naphthylarsonic acid</w:t>
                                    </w:r>
                                  </w:p>
                                  <w:p w:rsidR="00B63735" w:rsidRPr="00C737E0" w:rsidRDefault="00B63735" w:rsidP="00B63735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* شرکت در کنفرانسهای بین المللی داخلی و خارجی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1- شرکت و ارائه پوستر در سی و یکمین کنگرۀ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0"/>
                                        <w:szCs w:val="20"/>
                                        <w:lang w:bidi="fa-IR"/>
                                      </w:rPr>
                                      <w:t>FEBS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، استانبول ،  24 الی 29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0"/>
                                        <w:szCs w:val="20"/>
                                        <w:lang w:bidi="fa-IR"/>
                                      </w:rPr>
                                      <w:t>June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سال 2006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- عنوان پوستر و خلاصه مقالۀ چاپ شده: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Effects of 1-Naphthylarsonic acid and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dimethylarsinic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acid on sheep brain microtubule polymerization in vitro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2- شرکت و ارائه پوستر در هفتمین کنفرانس بیوشیمی فیزیک ایران-تبريز ، 18 الی 19 جولای سال 2006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- عنوان: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Kinetic effects of arsenic trioxide on microtubule polymerization in vitro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3- شرکت و ارائه پوستر در نهمین کنگرۀ بیوشیمی ایران و دومین کنگرۀ بین المللی بیوشیمی - بیولوژی مولکولی -شيراز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- عنوان: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Comparison of the effect of arsenic trioxide and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organoarsenical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compounds,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dimethylarsenic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acid and 1-Naphthylarsonic acid on in vitro microtubule polymerization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4- ارسال و چاپ خلاصه مقاله در بیست و نهمین سمپوزیوم اروپایی پپتید، 3 الی 8 سپتامبر 2006 ، لهستان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- عنوان: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Effect of arsenic trioxide on sheep brain microtubule polymerization in vitro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5- شرکت و ارائه پوستر در اولین کنفرانس بین المللی نانوتکنولوژی و کاربردهای آن در دانشگاه آمریکایی شارجه- دبی، 10 الی 12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0"/>
                                        <w:szCs w:val="20"/>
                                        <w:lang w:bidi="fa-IR"/>
                                      </w:rPr>
                                      <w:t>April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سال 2007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lowKashida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- عنوان پوستر و خلاصه مقالۀ چاپ شده: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Conductivity study of microtubule polymers as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nano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biowires</w:t>
                                    </w:r>
                                    <w:proofErr w:type="spellEnd"/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6- شرکت و ارائه پوستر در سی و دومین کنگرۀ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0"/>
                                        <w:szCs w:val="20"/>
                                        <w:lang w:bidi="fa-IR"/>
                                      </w:rPr>
                                      <w:t>FEBS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، وین ، 7 الی 12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0"/>
                                        <w:szCs w:val="20"/>
                                        <w:lang w:bidi="fa-IR"/>
                                      </w:rPr>
                                      <w:t>July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سال 2007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- عنوان: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Comparison of effect of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dimethylarsinic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acid and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dimethyl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sulfate on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tubulin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assembly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lastRenderedPageBreak/>
                                      <w:t xml:space="preserve">7- ارسال و چاپ خلاصه مقاله در سی و سومین کنگرۀ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0"/>
                                        <w:szCs w:val="20"/>
                                        <w:lang w:bidi="fa-IR"/>
                                      </w:rPr>
                                      <w:t>FEBS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و یازدهمین کنگرۀ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/>
                                        <w:color w:val="003333"/>
                                        <w:sz w:val="20"/>
                                        <w:szCs w:val="20"/>
                                        <w:lang w:bidi="fa-IR"/>
                                      </w:rPr>
                                      <w:t>IUBMB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، آتن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–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سال 2008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- عنوان پوستر ارائه شده و خلاصه مقاله چاپ شده: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Comparison of the effect of an inorganic arsenical compound, As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vertAlign w:val="subscript"/>
                                        <w:lang w:bidi="fa-IR"/>
                                      </w:rPr>
                                      <w:t>2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O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vertAlign w:val="subscript"/>
                                        <w:lang w:bidi="fa-IR"/>
                                      </w:rPr>
                                      <w:t>3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, with an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organoarsenic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such as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dimethylarsinic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acid on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HeLa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cells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Lotus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8-شركت در "همايش ملي تازه هاي سلولي و مولكولي در بيماري هاي غير واگير" در دانشگاه علوم پزشكي بابل 29-31 ارديبهشت 88 و سخنراني تحت عنوان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“ Inhibition of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tubulin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polymerization and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HeLa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cell proliferation by Arsenic trioxide, an inorganic compound, and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Dimethylarsinic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acid, an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>organoarsenic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lang w:bidi="fa-IR"/>
                                      </w:rPr>
                                      <w:t xml:space="preserve"> compound”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9- شركت در "چهارمين سمينار شيمي و محيط زيست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"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پژوهشكده اكولوژي خليج فارس و درياي عمان- بندر عباس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"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در تاريخ 27-29 ارديبهشت 89 به عنوان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"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عضو كميته محيط زيست انجمن شيمي ايران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"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 xml:space="preserve"> و عضو كميته علمي سمينار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24"/>
                                        <w:szCs w:val="24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10-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Nazanin" w:hint="cs"/>
                                        <w:b/>
                                        <w:bCs/>
                                        <w:color w:val="003333"/>
                                        <w:szCs w:val="18"/>
                                        <w:rtl/>
                                        <w:lang w:bidi="fa-IR"/>
                                      </w:rPr>
                                      <w:t>شرکت در دهمین همایش بیوشیمی بیوفیزیک ایران، دانشگاه آزاد اسلامی جهرم، 3-5 اسفند 89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 xml:space="preserve">عنوان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Nazanin" w:hint="cs"/>
                                        <w:b/>
                                        <w:bCs/>
                                        <w:color w:val="003333"/>
                                        <w:szCs w:val="18"/>
                                        <w:rtl/>
                                        <w:lang w:bidi="fa-IR"/>
                                      </w:rPr>
                                      <w:t xml:space="preserve">پوستر: 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18"/>
                                        <w:szCs w:val="18"/>
                                        <w:lang w:bidi="fa-IR"/>
                                      </w:rPr>
                                      <w:t>Arsenic trioxide changes the GTP-saturation pattern of microtubule polymerization in vitro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11ارائه پوستر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در اولین سمینار نقش علوم پایه در ارتقا سلامت، گروه علوم پایه پیراپزشکی دانشگاه شهید بهشتی، 18-19 اسفند 1389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 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Nazanin" w:hint="cs"/>
                                        <w:color w:val="003333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عنوان وستر: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  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18"/>
                                        <w:szCs w:val="18"/>
                                        <w:lang w:bidi="fa-IR"/>
                                      </w:rPr>
                                      <w:t>Different Arsenic Compounds as Microtubule Polymerization</w:t>
                                    </w:r>
                                    <w:r w:rsidRPr="00C737E0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 xml:space="preserve"> 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B Nazanin"/>
                                        <w:color w:val="003333"/>
                                        <w:sz w:val="18"/>
                                        <w:szCs w:val="18"/>
                                        <w:lang w:bidi="fa-IR"/>
                                      </w:rPr>
                                      <w:t>Inhibitors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 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12-ارائه پوستردر پانزدهمین گنگره شیمی ایران،  13-15 شهزیور 90، دانشگاه بو علی ابن سینا همدان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عنوان پوستر: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</w:pPr>
                                    <w:r w:rsidRPr="00C737E0">
                                      <w:rPr>
                                        <w:rFonts w:ascii="TimesNewRomanPS-BoldMT" w:eastAsia="Times New Roman" w:hAnsi="TimesNewRomanPS-BoldMT" w:cs="Times New Roman"/>
                                        <w:b/>
                                        <w:bCs/>
                                        <w:color w:val="003333"/>
                                        <w:sz w:val="15"/>
                                        <w:szCs w:val="15"/>
                                      </w:rPr>
                                      <w:t xml:space="preserve">Evaluation of the in vitro antioxidant activity of total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NewRomanPS-BoldMT" w:eastAsia="Times New Roman" w:hAnsi="TimesNewRomanPS-BoldMT" w:cs="Times New Roman"/>
                                        <w:b/>
                                        <w:bCs/>
                                        <w:color w:val="003333"/>
                                        <w:sz w:val="15"/>
                                        <w:szCs w:val="15"/>
                                      </w:rPr>
                                      <w:t>methanolic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NewRomanPS-BoldMT" w:eastAsia="Times New Roman" w:hAnsi="TimesNewRomanPS-BoldMT" w:cs="Times New Roman"/>
                                        <w:b/>
                                        <w:bCs/>
                                        <w:color w:val="003333"/>
                                        <w:sz w:val="15"/>
                                        <w:szCs w:val="15"/>
                                      </w:rPr>
                                      <w:t xml:space="preserve"> extracts from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NewRomanPS-BoldMT" w:eastAsia="Times New Roman" w:hAnsi="TimesNewRomanPS-BoldMT" w:cs="Times New Roman"/>
                                        <w:b/>
                                        <w:bCs/>
                                        <w:color w:val="003333"/>
                                        <w:sz w:val="15"/>
                                        <w:szCs w:val="15"/>
                                      </w:rPr>
                                      <w:t>Dracocephalum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NewRomanPS-BoldMT" w:eastAsia="Times New Roman" w:hAnsi="TimesNewRomanPS-BoldMT" w:cs="Times New Roman"/>
                                        <w:b/>
                                        <w:bCs/>
                                        <w:color w:val="003333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NewRomanPS-BoldMT" w:eastAsia="Times New Roman" w:hAnsi="TimesNewRomanPS-BoldMT" w:cs="Times New Roman"/>
                                        <w:b/>
                                        <w:bCs/>
                                        <w:color w:val="003333"/>
                                        <w:sz w:val="15"/>
                                        <w:szCs w:val="15"/>
                                      </w:rPr>
                                      <w:t>kotschyi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NewRomanPS-BoldMT" w:eastAsia="Times New Roman" w:hAnsi="TimesNewRomanPS-BoldMT" w:cs="Times New Roman"/>
                                        <w:b/>
                                        <w:bCs/>
                                        <w:color w:val="003333"/>
                                        <w:sz w:val="15"/>
                                        <w:szCs w:val="15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C737E0">
                                      <w:rPr>
                                        <w:rFonts w:ascii="TimesNewRomanPS-BoldMT" w:eastAsia="Times New Roman" w:hAnsi="TimesNewRomanPS-BoldMT" w:cs="Times New Roman"/>
                                        <w:b/>
                                        <w:bCs/>
                                        <w:color w:val="003333"/>
                                        <w:sz w:val="15"/>
                                        <w:szCs w:val="15"/>
                                      </w:rPr>
                                      <w:t>Boiss</w:t>
                                    </w:r>
                                    <w:proofErr w:type="spellEnd"/>
                                    <w:r w:rsidRPr="00C737E0">
                                      <w:rPr>
                                        <w:rFonts w:ascii="TimesNewRomanPS-BoldMT" w:eastAsia="Times New Roman" w:hAnsi="TimesNewRomanPS-BoldMT" w:cs="Times New Roman"/>
                                        <w:b/>
                                        <w:bCs/>
                                        <w:color w:val="003333"/>
                                        <w:sz w:val="15"/>
                                        <w:szCs w:val="15"/>
                                      </w:rPr>
                                      <w:t>. from</w:t>
                                    </w:r>
                                    <w:r w:rsidRPr="00C737E0">
                                      <w:rPr>
                                        <w:rFonts w:ascii="TimesNewRomanPS-BoldMT" w:eastAsia="Times New Roman" w:hAnsi="TimesNewRomanPS-BoldMT" w:cs="Times New Roman"/>
                                        <w:b/>
                                        <w:bCs/>
                                        <w:color w:val="003333"/>
                                        <w:sz w:val="15"/>
                                        <w:szCs w:val="15"/>
                                        <w:rtl/>
                                      </w:rPr>
                                      <w:t xml:space="preserve"> </w:t>
                                    </w:r>
                                    <w:r w:rsidRPr="00C737E0">
                                      <w:rPr>
                                        <w:rFonts w:ascii="TimesNewRomanPS-BoldMT" w:eastAsia="Times New Roman" w:hAnsi="TimesNewRomanPS-BoldMT" w:cs="Times New Roman"/>
                                        <w:b/>
                                        <w:bCs/>
                                        <w:color w:val="003333"/>
                                        <w:sz w:val="15"/>
                                        <w:szCs w:val="15"/>
                                      </w:rPr>
                                      <w:t>Kashan</w:t>
                                    </w:r>
                                  </w:p>
                                  <w:p w:rsidR="00C737E0" w:rsidRPr="00C737E0" w:rsidRDefault="00C737E0" w:rsidP="00C737E0">
                                    <w:pPr>
                                      <w:bidi/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C737E0">
                                      <w:rPr>
                                        <w:rFonts w:ascii="Times New Roman" w:eastAsia="Times New Roman" w:hAnsi="Times New Roman" w:cs="Times New Roman" w:hint="cs"/>
                                        <w:color w:val="003333"/>
                                        <w:sz w:val="18"/>
                                        <w:szCs w:val="18"/>
                                        <w:rtl/>
                                        <w:lang w:bidi="fa-IR"/>
                                      </w:rPr>
                                      <w:t>                                                                                              </w:t>
                                    </w:r>
                                  </w:p>
                                </w:tc>
                              </w:tr>
                            </w:tbl>
                            <w:p w:rsidR="00C737E0" w:rsidRPr="00C737E0" w:rsidRDefault="00C737E0" w:rsidP="00C737E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C737E0" w:rsidRPr="00C737E0" w:rsidRDefault="00C737E0" w:rsidP="00C737E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C737E0" w:rsidRPr="00C737E0" w:rsidRDefault="00C737E0" w:rsidP="00C73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737E0" w:rsidRPr="00C737E0" w:rsidRDefault="00C737E0" w:rsidP="00C7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053F0" w:rsidRDefault="009053F0" w:rsidP="00C737E0">
      <w:pPr>
        <w:jc w:val="right"/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FD32BA" w:rsidRPr="00FD32BA" w:rsidTr="00FD32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D32BA" w:rsidRPr="00FD32BA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FD32BA" w:rsidRPr="00FD32B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FD32BA" w:rsidRPr="00FD32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D32BA" w:rsidRPr="00FD32BA" w:rsidRDefault="00FD32BA" w:rsidP="00FD3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D32BA" w:rsidRPr="00FD32BA" w:rsidRDefault="00FD32BA" w:rsidP="00FD32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32BA" w:rsidRPr="00FD32BA" w:rsidRDefault="00FD32BA" w:rsidP="00FD3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32BA" w:rsidRPr="00FD32BA" w:rsidRDefault="00FD32BA" w:rsidP="00FD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D32BA" w:rsidRPr="00FD32BA" w:rsidRDefault="00FD32BA" w:rsidP="00FD32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FD32BA" w:rsidRPr="00FD32BA" w:rsidTr="00FD32BA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D32BA" w:rsidRPr="00FD32BA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FD32BA" w:rsidRPr="00FD32B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FD32BA" w:rsidRPr="00FD32B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9300"/>
                              </w:tblGrid>
                              <w:tr w:rsidR="00FD32BA" w:rsidRPr="00FD32B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0"/>
                                    </w:tblGrid>
                                    <w:tr w:rsidR="00FD32BA" w:rsidRPr="00FD32B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30"/>
                                          </w:tblGrid>
                                          <w:tr w:rsidR="00FD32BA" w:rsidRPr="00FD32B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6745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FD32BA" w:rsidRPr="00FD32BA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970"/>
                                                      </w:tblGrid>
                                                      <w:tr w:rsidR="00FD32BA" w:rsidRPr="00FD32BA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top w:w="60" w:type="dxa"/>
                                                                <w:left w:w="60" w:type="dxa"/>
                                                                <w:bottom w:w="60" w:type="dxa"/>
                                                                <w:right w:w="6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8970"/>
                                                            </w:tblGrid>
                                                            <w:tr w:rsidR="00FD32BA" w:rsidRPr="00FD32BA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b/>
                                                                      <w:bCs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سوابق آموزشي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D32BA" w:rsidRPr="00FD32BA" w:rsidRDefault="00FD32BA" w:rsidP="00FD32B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D32BA" w:rsidRPr="00FD32BA" w:rsidRDefault="00FD32BA" w:rsidP="00FD32B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D32BA" w:rsidRPr="00FD32BA" w:rsidRDefault="00FD32BA" w:rsidP="00FD32B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D32BA" w:rsidRPr="00FD32BA" w:rsidRDefault="00FD32BA" w:rsidP="00FD32B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D32BA" w:rsidRPr="00FD32BA" w:rsidRDefault="00FD32BA" w:rsidP="00FD32B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180"/>
                                    </w:tblGrid>
                                    <w:tr w:rsidR="00FD32BA" w:rsidRPr="00FD32BA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030"/>
                                          </w:tblGrid>
                                          <w:tr w:rsidR="00FD32BA" w:rsidRPr="00FD32BA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406745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0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9000"/>
                                                </w:tblGrid>
                                                <w:tr w:rsidR="00FD32BA" w:rsidRPr="00FD32BA">
                                                  <w:trPr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FFFFFF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8970"/>
                                                      </w:tblGrid>
                                                      <w:tr w:rsidR="00FD32BA" w:rsidRPr="00FD32BA">
                                                        <w:trPr>
                                                          <w:tblCellSpacing w:w="0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0" w:type="dxa"/>
                                                              <w:tblCellMar>
                                                                <w:top w:w="60" w:type="dxa"/>
                                                                <w:left w:w="60" w:type="dxa"/>
                                                                <w:bottom w:w="60" w:type="dxa"/>
                                                                <w:right w:w="60" w:type="dxa"/>
                                                              </w:tblCellMar>
                                                              <w:tblLook w:val="04A0"/>
                                                            </w:tblPr>
                                                            <w:tblGrid>
                                                              <w:gridCol w:w="8970"/>
                                                            </w:tblGrid>
                                                            <w:tr w:rsidR="00FD32BA" w:rsidRPr="00FD32BA">
                                                              <w:trPr>
                                                                <w:tblCellSpacing w:w="0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bidi/>
                                                                    <w:spacing w:after="0" w:line="240" w:lineRule="auto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b/>
                                                                      <w:bCs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* راه اندازي و تهيه دستور كار آزمايشگاه هاي:</w:t>
                                                                  </w:r>
                                                                </w:p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tabs>
                                                                      <w:tab w:val="num" w:pos="720"/>
                                                                    </w:tabs>
                                                                    <w:bidi/>
                                                                    <w:spacing w:after="0" w:line="240" w:lineRule="auto"/>
                                                                    <w:ind w:left="720" w:hanging="360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1-</w:t>
                                                                  </w: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14"/>
                                                                      <w:szCs w:val="14"/>
                                                                      <w:rtl/>
                                                                    </w:rPr>
                                                                    <w:t xml:space="preserve">     </w:t>
                                                                  </w: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 xml:space="preserve">شيمي آلي 1 و2 </w:t>
                                                                  </w:r>
                                                                </w:p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tabs>
                                                                      <w:tab w:val="num" w:pos="720"/>
                                                                    </w:tabs>
                                                                    <w:bidi/>
                                                                    <w:spacing w:after="0" w:line="240" w:lineRule="auto"/>
                                                                    <w:ind w:left="720" w:hanging="360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2-</w:t>
                                                                  </w: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14"/>
                                                                      <w:szCs w:val="14"/>
                                                                      <w:rtl/>
                                                                    </w:rPr>
                                                                    <w:t xml:space="preserve">     </w:t>
                                                                  </w: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شيمي تجزيه دستگاهي</w:t>
                                                                  </w:r>
                                                                </w:p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tabs>
                                                                      <w:tab w:val="num" w:pos="720"/>
                                                                    </w:tabs>
                                                                    <w:bidi/>
                                                                    <w:spacing w:after="0" w:line="240" w:lineRule="auto"/>
                                                                    <w:ind w:left="720" w:hanging="360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3-</w:t>
                                                                  </w: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14"/>
                                                                      <w:szCs w:val="14"/>
                                                                      <w:rtl/>
                                                                    </w:rPr>
                                                                    <w:t xml:space="preserve">     </w:t>
                                                                  </w: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شيمي تصفيه آب و فاضلاب</w:t>
                                                                  </w:r>
                                                                </w:p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tabs>
                                                                      <w:tab w:val="num" w:pos="720"/>
                                                                    </w:tabs>
                                                                    <w:bidi/>
                                                                    <w:spacing w:after="0" w:line="240" w:lineRule="auto"/>
                                                                    <w:ind w:left="720" w:hanging="360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4-</w:t>
                                                                  </w: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14"/>
                                                                      <w:szCs w:val="14"/>
                                                                      <w:rtl/>
                                                                    </w:rPr>
                                                                    <w:t xml:space="preserve">     </w:t>
                                                                  </w: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بيوشيمي</w:t>
                                                                  </w:r>
                                                                </w:p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tabs>
                                                                      <w:tab w:val="num" w:pos="720"/>
                                                                    </w:tabs>
                                                                    <w:bidi/>
                                                                    <w:spacing w:after="0" w:line="240" w:lineRule="auto"/>
                                                                    <w:ind w:left="720" w:hanging="360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5- زيست شناسي سلولي</w:t>
                                                                  </w:r>
                                                                </w:p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bidi/>
                                                                    <w:spacing w:after="0" w:line="240" w:lineRule="auto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Times New Roman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bidi/>
                                                                    <w:spacing w:after="0" w:line="240" w:lineRule="auto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b/>
                                                                      <w:bCs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lastRenderedPageBreak/>
                                                                    <w:t>* تدريس دروس:</w:t>
                                                                  </w:r>
                                                                </w:p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bidi/>
                                                                    <w:spacing w:after="0" w:line="240" w:lineRule="auto"/>
                                                                    <w:ind w:left="386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1- اصول بيوشيمي</w:t>
                                                                  </w:r>
                                                                </w:p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bidi/>
                                                                    <w:spacing w:after="0" w:line="240" w:lineRule="auto"/>
                                                                    <w:ind w:left="386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2- شيمي و فن آوري مواد غذايي</w:t>
                                                                  </w:r>
                                                                </w:p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bidi/>
                                                                    <w:spacing w:after="0" w:line="240" w:lineRule="auto"/>
                                                                    <w:ind w:left="386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3- شيمي محيط زيست</w:t>
                                                                  </w:r>
                                                                </w:p>
                                                                <w:p w:rsidR="00FD32BA" w:rsidRDefault="00FD32BA" w:rsidP="00FD32BA">
                                                                  <w:pPr>
                                                                    <w:bidi/>
                                                                    <w:spacing w:after="0" w:line="240" w:lineRule="auto"/>
                                                                    <w:ind w:left="386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B Lotu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4- روش استفاده از متون علمي شيمي</w:t>
                                                                  </w:r>
                                                                </w:p>
                                                                <w:p w:rsidR="00F67E68" w:rsidRPr="00FD32BA" w:rsidRDefault="00F67E68" w:rsidP="00687C55">
                                                                  <w:pPr>
                                                                    <w:bidi/>
                                                                    <w:spacing w:after="0" w:line="240" w:lineRule="auto"/>
                                                                    <w:ind w:left="386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  <w:lang w:bidi="fa-IR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  <w:lang w:bidi="fa-IR"/>
                                                                    </w:rPr>
                                                                    <w:t xml:space="preserve">5-شیمی و </w:t>
                                                                  </w:r>
                                                                  <w:r w:rsidR="00687C55"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  <w:lang w:bidi="fa-IR"/>
                                                                    </w:rPr>
                                                                    <w:t>فن آوری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rFonts w:ascii="Times New Roman" w:eastAsia="Times New Roman" w:hAnsi="Times New Roman" w:cs="B Lotus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  <w:lang w:bidi="fa-IR"/>
                                                                    </w:rPr>
                                                                    <w:t xml:space="preserve"> چرم</w:t>
                                                                  </w:r>
                                                                </w:p>
                                                                <w:p w:rsidR="00FD32BA" w:rsidRPr="00FD32BA" w:rsidRDefault="00FD32BA" w:rsidP="00FD32BA">
                                                                  <w:pPr>
                                                                    <w:bidi/>
                                                                    <w:spacing w:after="0" w:line="240" w:lineRule="auto"/>
                                                                    <w:jc w:val="lowKashida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</w:rPr>
                                                                  </w:pPr>
                                                                  <w:r w:rsidRPr="00FD32BA">
                                                                    <w:rPr>
                                                                      <w:rFonts w:ascii="Times New Roman" w:eastAsia="Times New Roman" w:hAnsi="Times New Roman" w:cs="Times New Roman" w:hint="cs"/>
                                                                      <w:color w:val="003333"/>
                                                                      <w:sz w:val="24"/>
                                                                      <w:szCs w:val="24"/>
                                                                      <w:rtl/>
                                                                    </w:rPr>
                                                                    <w:t>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D32BA" w:rsidRPr="00FD32BA" w:rsidRDefault="00FD32BA" w:rsidP="00FD32BA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4"/>
                                                                <w:szCs w:val="24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D32BA" w:rsidRPr="00FD32BA" w:rsidRDefault="00FD32BA" w:rsidP="00FD32B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D32BA" w:rsidRPr="00FD32BA" w:rsidRDefault="00FD32BA" w:rsidP="00FD32B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D32BA" w:rsidRPr="00FD32BA" w:rsidRDefault="00FD32BA" w:rsidP="00FD32BA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D32BA" w:rsidRPr="00FD32BA" w:rsidRDefault="00FD32BA" w:rsidP="00FD32BA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D32BA" w:rsidRPr="00FD32BA" w:rsidRDefault="00FD32BA" w:rsidP="00FD32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D32BA" w:rsidRPr="00FD32BA" w:rsidRDefault="00FD32BA" w:rsidP="00FD32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32BA" w:rsidRPr="00FD32BA" w:rsidRDefault="00FD32BA" w:rsidP="00FD32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32BA" w:rsidRPr="00FD32BA" w:rsidRDefault="00FD32BA" w:rsidP="00FD3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E65" w:rsidRDefault="00E23E65" w:rsidP="00C737E0">
      <w:pPr>
        <w:jc w:val="right"/>
        <w:rPr>
          <w:rtl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E23E65" w:rsidRPr="00E23E65" w:rsidTr="00E23E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E23E65" w:rsidRPr="00E23E65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E23E65" w:rsidRPr="00E23E6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E23E65" w:rsidRPr="00E23E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9300"/>
                              </w:tblGrid>
                              <w:tr w:rsidR="00E23E65" w:rsidRPr="00E23E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E65" w:rsidRPr="00E23E65" w:rsidRDefault="00E23E65" w:rsidP="00E23E6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E23E65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سوابق اجرايي</w:t>
                                    </w:r>
                                  </w:p>
                                </w:tc>
                              </w:tr>
                            </w:tbl>
                            <w:p w:rsidR="00E23E65" w:rsidRPr="00E23E65" w:rsidRDefault="00E23E65" w:rsidP="00E23E6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23E65" w:rsidRPr="00E23E65" w:rsidRDefault="00E23E65" w:rsidP="00E23E6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3E65" w:rsidRPr="00E23E65" w:rsidRDefault="00E23E65" w:rsidP="00E23E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3E65" w:rsidRPr="00E23E65" w:rsidRDefault="00E23E65" w:rsidP="00E23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E65" w:rsidRPr="00E23E65" w:rsidRDefault="00E23E65" w:rsidP="00E23E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3333"/>
          <w:sz w:val="24"/>
          <w:szCs w:val="24"/>
        </w:rPr>
      </w:pP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10"/>
      </w:tblGrid>
      <w:tr w:rsidR="00E23E65" w:rsidRPr="00E23E65" w:rsidTr="00E23E65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E23E65" w:rsidRPr="00E23E65">
              <w:trPr>
                <w:tblCellSpacing w:w="0" w:type="dxa"/>
              </w:trPr>
              <w:tc>
                <w:tcPr>
                  <w:tcW w:w="0" w:type="auto"/>
                  <w:shd w:val="clear" w:color="auto" w:fill="406745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9330"/>
                  </w:tblGrid>
                  <w:tr w:rsidR="00E23E65" w:rsidRPr="00E23E65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00"/>
                        </w:tblGrid>
                        <w:tr w:rsidR="00E23E65" w:rsidRPr="00E23E65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/>
                              </w:tblPr>
                              <w:tblGrid>
                                <w:gridCol w:w="9300"/>
                              </w:tblGrid>
                              <w:tr w:rsidR="00E23E65" w:rsidRPr="00E23E65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E23E65" w:rsidRPr="00E23E65" w:rsidRDefault="00E23E65" w:rsidP="00E23E65">
                                    <w:pP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E23E65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مديريت گروه شيمي آلي از تاريخ  26/5/88 تا كنون</w:t>
                                    </w:r>
                                  </w:p>
                                  <w:p w:rsidR="00E23E65" w:rsidRPr="00E23E65" w:rsidRDefault="00E23E65" w:rsidP="00E23E65">
                                    <w:pP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E23E65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عضو كار گروه بررسي توانايي علمي در گروه شيمي آلي از 30/6/88 تا كنون</w:t>
                                    </w:r>
                                  </w:p>
                                  <w:p w:rsidR="00E23E65" w:rsidRPr="00E23E65" w:rsidRDefault="00E23E65" w:rsidP="00E23E65">
                                    <w:pP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E23E65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عضو كار گروه بررسي توانايي علمي در گروه آموزشي زيست شناسي از 13/12/87 به مدت 2 سال</w:t>
                                    </w:r>
                                  </w:p>
                                  <w:p w:rsidR="00E23E65" w:rsidRPr="00E23E65" w:rsidRDefault="00E23E65" w:rsidP="00E23E65">
                                    <w:pP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E23E65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  <w:rtl/>
                                      </w:rPr>
                                      <w:t>عضو كميته محيط زيست انجمن شيمي ايران از 25/10/87 به مدت 2 سال</w:t>
                                    </w:r>
                                  </w:p>
                                  <w:p w:rsidR="00E23E65" w:rsidRPr="00E23E65" w:rsidRDefault="00E23E65" w:rsidP="00E23E65">
                                    <w:pPr>
                                      <w:spacing w:before="100" w:beforeAutospacing="1" w:after="100" w:afterAutospacing="1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</w:pPr>
                                    <w:r w:rsidRPr="00E23E65">
                                      <w:rPr>
                                        <w:rFonts w:ascii="Times New Roman" w:eastAsia="Times New Roman" w:hAnsi="Times New Roman" w:cs="Times New Roman"/>
                                        <w:color w:val="003333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E23E65" w:rsidRPr="00E23E65" w:rsidRDefault="00E23E65" w:rsidP="00E23E65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E23E65" w:rsidRPr="00E23E65" w:rsidRDefault="00E23E65" w:rsidP="00E23E6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E23E65" w:rsidRPr="00E23E65" w:rsidRDefault="00E23E65" w:rsidP="00E23E6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23E65" w:rsidRDefault="00E23E65" w:rsidP="00E23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:rsidR="0065068F" w:rsidRPr="00E23E65" w:rsidRDefault="0065068F" w:rsidP="00E23E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23E65" w:rsidRDefault="00E23E65" w:rsidP="005E0B07">
      <w:pPr>
        <w:bidi/>
        <w:spacing w:after="120" w:line="240" w:lineRule="auto"/>
      </w:pPr>
    </w:p>
    <w:sectPr w:rsidR="00E23E65" w:rsidSect="009053F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vP81C9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737E0"/>
    <w:rsid w:val="00004AA3"/>
    <w:rsid w:val="000219C0"/>
    <w:rsid w:val="00046A8E"/>
    <w:rsid w:val="00051AD2"/>
    <w:rsid w:val="00053510"/>
    <w:rsid w:val="00094230"/>
    <w:rsid w:val="00097397"/>
    <w:rsid w:val="000B5A36"/>
    <w:rsid w:val="000B6DFB"/>
    <w:rsid w:val="000C1DDD"/>
    <w:rsid w:val="000E7B5E"/>
    <w:rsid w:val="00102695"/>
    <w:rsid w:val="0011576C"/>
    <w:rsid w:val="00130938"/>
    <w:rsid w:val="001359A5"/>
    <w:rsid w:val="00145548"/>
    <w:rsid w:val="00153598"/>
    <w:rsid w:val="00175B9C"/>
    <w:rsid w:val="001B64AB"/>
    <w:rsid w:val="001D1130"/>
    <w:rsid w:val="001D41C0"/>
    <w:rsid w:val="001E64CA"/>
    <w:rsid w:val="001F677D"/>
    <w:rsid w:val="0020213B"/>
    <w:rsid w:val="0020321A"/>
    <w:rsid w:val="00211BC6"/>
    <w:rsid w:val="0021649B"/>
    <w:rsid w:val="00243679"/>
    <w:rsid w:val="00262DEC"/>
    <w:rsid w:val="00264E26"/>
    <w:rsid w:val="00284157"/>
    <w:rsid w:val="00290222"/>
    <w:rsid w:val="002A1B6D"/>
    <w:rsid w:val="002C34C4"/>
    <w:rsid w:val="002C717D"/>
    <w:rsid w:val="002E7BCA"/>
    <w:rsid w:val="002F46A6"/>
    <w:rsid w:val="00315249"/>
    <w:rsid w:val="00316ACB"/>
    <w:rsid w:val="003317E8"/>
    <w:rsid w:val="003351FC"/>
    <w:rsid w:val="00346572"/>
    <w:rsid w:val="00347C73"/>
    <w:rsid w:val="0036579D"/>
    <w:rsid w:val="00366752"/>
    <w:rsid w:val="00367C74"/>
    <w:rsid w:val="00372003"/>
    <w:rsid w:val="00373CA5"/>
    <w:rsid w:val="00374C6F"/>
    <w:rsid w:val="003918CE"/>
    <w:rsid w:val="003C6ED8"/>
    <w:rsid w:val="003D2215"/>
    <w:rsid w:val="003D59DA"/>
    <w:rsid w:val="003E5ED5"/>
    <w:rsid w:val="003E7500"/>
    <w:rsid w:val="003F0F96"/>
    <w:rsid w:val="003F5338"/>
    <w:rsid w:val="004133DE"/>
    <w:rsid w:val="00421341"/>
    <w:rsid w:val="0045164A"/>
    <w:rsid w:val="00461A37"/>
    <w:rsid w:val="004634A5"/>
    <w:rsid w:val="00473076"/>
    <w:rsid w:val="004A27C1"/>
    <w:rsid w:val="004A755D"/>
    <w:rsid w:val="004B2B5F"/>
    <w:rsid w:val="004C0F73"/>
    <w:rsid w:val="004D6551"/>
    <w:rsid w:val="004D78F6"/>
    <w:rsid w:val="004E725E"/>
    <w:rsid w:val="004F2265"/>
    <w:rsid w:val="00513631"/>
    <w:rsid w:val="005201E9"/>
    <w:rsid w:val="005203D9"/>
    <w:rsid w:val="005208F1"/>
    <w:rsid w:val="00521CEB"/>
    <w:rsid w:val="005263EF"/>
    <w:rsid w:val="00532A1E"/>
    <w:rsid w:val="00542D29"/>
    <w:rsid w:val="005447B4"/>
    <w:rsid w:val="00561F1E"/>
    <w:rsid w:val="00573B53"/>
    <w:rsid w:val="005767EB"/>
    <w:rsid w:val="00584305"/>
    <w:rsid w:val="005A04CC"/>
    <w:rsid w:val="005C2C42"/>
    <w:rsid w:val="005C407F"/>
    <w:rsid w:val="005E0B07"/>
    <w:rsid w:val="005E5BBA"/>
    <w:rsid w:val="005E7731"/>
    <w:rsid w:val="005F00FB"/>
    <w:rsid w:val="005F6A30"/>
    <w:rsid w:val="005F7075"/>
    <w:rsid w:val="00607BAF"/>
    <w:rsid w:val="00617A6D"/>
    <w:rsid w:val="00630914"/>
    <w:rsid w:val="00632635"/>
    <w:rsid w:val="00643462"/>
    <w:rsid w:val="006471DF"/>
    <w:rsid w:val="0065068F"/>
    <w:rsid w:val="00687C55"/>
    <w:rsid w:val="00695EE6"/>
    <w:rsid w:val="00695FE7"/>
    <w:rsid w:val="006B3BC1"/>
    <w:rsid w:val="006B6E50"/>
    <w:rsid w:val="006D4839"/>
    <w:rsid w:val="006D7E5F"/>
    <w:rsid w:val="006E384F"/>
    <w:rsid w:val="00700030"/>
    <w:rsid w:val="00700E07"/>
    <w:rsid w:val="00713113"/>
    <w:rsid w:val="00720C2E"/>
    <w:rsid w:val="0073128D"/>
    <w:rsid w:val="00752C81"/>
    <w:rsid w:val="007652E9"/>
    <w:rsid w:val="0077275E"/>
    <w:rsid w:val="007742EA"/>
    <w:rsid w:val="00777A2D"/>
    <w:rsid w:val="00790B89"/>
    <w:rsid w:val="00797C36"/>
    <w:rsid w:val="007A4FBD"/>
    <w:rsid w:val="007A71AD"/>
    <w:rsid w:val="007B0CD7"/>
    <w:rsid w:val="007E31B0"/>
    <w:rsid w:val="007F1E02"/>
    <w:rsid w:val="007F3015"/>
    <w:rsid w:val="00801644"/>
    <w:rsid w:val="008024AB"/>
    <w:rsid w:val="00804A72"/>
    <w:rsid w:val="008226E3"/>
    <w:rsid w:val="008235F5"/>
    <w:rsid w:val="008309E8"/>
    <w:rsid w:val="008312FA"/>
    <w:rsid w:val="00835009"/>
    <w:rsid w:val="00850976"/>
    <w:rsid w:val="008548E5"/>
    <w:rsid w:val="00866A5E"/>
    <w:rsid w:val="008706D4"/>
    <w:rsid w:val="008733DB"/>
    <w:rsid w:val="00887647"/>
    <w:rsid w:val="0089659E"/>
    <w:rsid w:val="008A6605"/>
    <w:rsid w:val="008C556F"/>
    <w:rsid w:val="008D4214"/>
    <w:rsid w:val="008E0D81"/>
    <w:rsid w:val="008E2D6C"/>
    <w:rsid w:val="008F01A9"/>
    <w:rsid w:val="008F07C9"/>
    <w:rsid w:val="008F3664"/>
    <w:rsid w:val="009053F0"/>
    <w:rsid w:val="0091628B"/>
    <w:rsid w:val="0093437D"/>
    <w:rsid w:val="00937260"/>
    <w:rsid w:val="00943351"/>
    <w:rsid w:val="009519D4"/>
    <w:rsid w:val="009565AF"/>
    <w:rsid w:val="00970EB5"/>
    <w:rsid w:val="009A5047"/>
    <w:rsid w:val="009A7CDD"/>
    <w:rsid w:val="009B7485"/>
    <w:rsid w:val="009C0716"/>
    <w:rsid w:val="009C0B0E"/>
    <w:rsid w:val="009C57FE"/>
    <w:rsid w:val="009C7DD0"/>
    <w:rsid w:val="009D11F2"/>
    <w:rsid w:val="009D3E1A"/>
    <w:rsid w:val="009D4ADF"/>
    <w:rsid w:val="009F07CB"/>
    <w:rsid w:val="009F30C8"/>
    <w:rsid w:val="00A06343"/>
    <w:rsid w:val="00A27179"/>
    <w:rsid w:val="00A27185"/>
    <w:rsid w:val="00A344FA"/>
    <w:rsid w:val="00A40801"/>
    <w:rsid w:val="00A469CB"/>
    <w:rsid w:val="00A60BFA"/>
    <w:rsid w:val="00A652B2"/>
    <w:rsid w:val="00A93F92"/>
    <w:rsid w:val="00AA01A7"/>
    <w:rsid w:val="00AA46A5"/>
    <w:rsid w:val="00AA7476"/>
    <w:rsid w:val="00AC66E5"/>
    <w:rsid w:val="00AD1F8A"/>
    <w:rsid w:val="00AD5059"/>
    <w:rsid w:val="00AD6D33"/>
    <w:rsid w:val="00AD745E"/>
    <w:rsid w:val="00B0185D"/>
    <w:rsid w:val="00B157EE"/>
    <w:rsid w:val="00B15A08"/>
    <w:rsid w:val="00B16343"/>
    <w:rsid w:val="00B320B6"/>
    <w:rsid w:val="00B42570"/>
    <w:rsid w:val="00B44F6D"/>
    <w:rsid w:val="00B607FF"/>
    <w:rsid w:val="00B63735"/>
    <w:rsid w:val="00B779EF"/>
    <w:rsid w:val="00B95E35"/>
    <w:rsid w:val="00BB4355"/>
    <w:rsid w:val="00BC57CA"/>
    <w:rsid w:val="00BD5DCB"/>
    <w:rsid w:val="00C02A94"/>
    <w:rsid w:val="00C02E69"/>
    <w:rsid w:val="00C16510"/>
    <w:rsid w:val="00C221AE"/>
    <w:rsid w:val="00C41AC0"/>
    <w:rsid w:val="00C43ED4"/>
    <w:rsid w:val="00C47E40"/>
    <w:rsid w:val="00C47FDF"/>
    <w:rsid w:val="00C6127E"/>
    <w:rsid w:val="00C703C4"/>
    <w:rsid w:val="00C737E0"/>
    <w:rsid w:val="00C761D4"/>
    <w:rsid w:val="00C96D2F"/>
    <w:rsid w:val="00CA14A4"/>
    <w:rsid w:val="00CB07CF"/>
    <w:rsid w:val="00CB09C7"/>
    <w:rsid w:val="00CC1A17"/>
    <w:rsid w:val="00CE0FEC"/>
    <w:rsid w:val="00CF5A6E"/>
    <w:rsid w:val="00D0659E"/>
    <w:rsid w:val="00D0783E"/>
    <w:rsid w:val="00D10714"/>
    <w:rsid w:val="00D11A51"/>
    <w:rsid w:val="00D45524"/>
    <w:rsid w:val="00D525F6"/>
    <w:rsid w:val="00D544DA"/>
    <w:rsid w:val="00D64466"/>
    <w:rsid w:val="00D81120"/>
    <w:rsid w:val="00D830C6"/>
    <w:rsid w:val="00D96376"/>
    <w:rsid w:val="00DA2617"/>
    <w:rsid w:val="00DA4321"/>
    <w:rsid w:val="00DC1C87"/>
    <w:rsid w:val="00DC2AC5"/>
    <w:rsid w:val="00DD2C07"/>
    <w:rsid w:val="00DF4122"/>
    <w:rsid w:val="00E23E65"/>
    <w:rsid w:val="00E26780"/>
    <w:rsid w:val="00E26C4B"/>
    <w:rsid w:val="00E4290A"/>
    <w:rsid w:val="00E54B66"/>
    <w:rsid w:val="00E90FE4"/>
    <w:rsid w:val="00E927EB"/>
    <w:rsid w:val="00EB61EC"/>
    <w:rsid w:val="00EB7B28"/>
    <w:rsid w:val="00EC5732"/>
    <w:rsid w:val="00ED5D6C"/>
    <w:rsid w:val="00EE3831"/>
    <w:rsid w:val="00EF49E1"/>
    <w:rsid w:val="00F05DE8"/>
    <w:rsid w:val="00F13B16"/>
    <w:rsid w:val="00F307FE"/>
    <w:rsid w:val="00F36CD8"/>
    <w:rsid w:val="00F4337C"/>
    <w:rsid w:val="00F52339"/>
    <w:rsid w:val="00F67E68"/>
    <w:rsid w:val="00FA0E5A"/>
    <w:rsid w:val="00FC4FBE"/>
    <w:rsid w:val="00FD32BA"/>
    <w:rsid w:val="00FD6B6C"/>
    <w:rsid w:val="00FF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37E0"/>
    <w:rPr>
      <w:b/>
      <w:bCs/>
    </w:rPr>
  </w:style>
  <w:style w:type="paragraph" w:styleId="NormalWeb">
    <w:name w:val="Normal (Web)"/>
    <w:basedOn w:val="Normal"/>
    <w:uiPriority w:val="99"/>
    <w:unhideWhenUsed/>
    <w:rsid w:val="00E2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kashan university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mahinpour</dc:creator>
  <cp:keywords/>
  <dc:description/>
  <cp:lastModifiedBy>Masoum</cp:lastModifiedBy>
  <cp:revision>11</cp:revision>
  <dcterms:created xsi:type="dcterms:W3CDTF">2012-02-18T11:43:00Z</dcterms:created>
  <dcterms:modified xsi:type="dcterms:W3CDTF">2012-02-26T08:04:00Z</dcterms:modified>
</cp:coreProperties>
</file>